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63" w:rsidRPr="00F92863" w:rsidRDefault="00F92863" w:rsidP="00F92863">
      <w:pPr>
        <w:shd w:val="clear" w:color="auto" w:fill="EDEEE8"/>
        <w:spacing w:before="75" w:after="75" w:line="360" w:lineRule="atLeast"/>
        <w:jc w:val="center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color w:val="767676"/>
          <w:sz w:val="28"/>
          <w:lang w:eastAsia="ru-RU"/>
        </w:rPr>
        <w:t>СТРУКТУРА ОБРАЗОВАТЕЛЬНОГО УЧРЕЖДЕНИЯ</w:t>
      </w:r>
    </w:p>
    <w:p w:rsidR="000B794E" w:rsidRDefault="000B794E" w:rsidP="000B794E">
      <w:pPr>
        <w:shd w:val="clear" w:color="auto" w:fill="EDEEE8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  <w:t xml:space="preserve">ГБДОУ </w:t>
      </w:r>
      <w:r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  <w:t xml:space="preserve">детский сад </w:t>
      </w:r>
      <w:r w:rsidRPr="00F92863"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  <w:t>36</w:t>
      </w:r>
    </w:p>
    <w:p w:rsidR="00F92863" w:rsidRDefault="000B794E" w:rsidP="000B794E">
      <w:pPr>
        <w:shd w:val="clear" w:color="auto" w:fill="EDEEE8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  <w:t>Красногвардейского района Санкт-Петербурга</w:t>
      </w:r>
    </w:p>
    <w:p w:rsidR="000B794E" w:rsidRPr="00F92863" w:rsidRDefault="000B794E" w:rsidP="000B794E">
      <w:pPr>
        <w:shd w:val="clear" w:color="auto" w:fill="EDEEE8"/>
        <w:spacing w:before="75" w:after="75" w:line="270" w:lineRule="atLeast"/>
        <w:jc w:val="center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p w:rsidR="00F92863" w:rsidRPr="00F92863" w:rsidRDefault="00F92863" w:rsidP="00F92863">
      <w:pPr>
        <w:shd w:val="clear" w:color="auto" w:fill="EDEEE8"/>
        <w:spacing w:before="75" w:after="75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1.Структурных подразделений - нет.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2. Структура управления.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jc w:val="center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color w:val="767676"/>
          <w:kern w:val="36"/>
          <w:sz w:val="28"/>
          <w:lang w:eastAsia="ru-RU"/>
        </w:rPr>
        <w:t xml:space="preserve">Структура управления </w:t>
      </w:r>
    </w:p>
    <w:p w:rsidR="00F92863" w:rsidRPr="00F92863" w:rsidRDefault="000B794E" w:rsidP="00F92863">
      <w:pPr>
        <w:shd w:val="clear" w:color="auto" w:fill="EDEEE8"/>
        <w:spacing w:before="75" w:after="75" w:line="270" w:lineRule="atLeast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   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 соответствии с Уставом управление учреждением строится на принципах единоначалия и самоуправления.</w:t>
      </w:r>
    </w:p>
    <w:p w:rsidR="00F92863" w:rsidRPr="00F92863" w:rsidRDefault="000B794E" w:rsidP="000B794E">
      <w:pPr>
        <w:shd w:val="clear" w:color="auto" w:fill="EDEEE8"/>
        <w:spacing w:before="75" w:after="75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 </w:t>
      </w:r>
      <w:proofErr w:type="spellStart"/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Единоначальным</w:t>
      </w:r>
      <w:proofErr w:type="spellEnd"/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исполнительн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ым органом  является  заведующий, который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осуществляет текущее руководство деятельностью дошкольного образовательного учреждения. Формами самоуправления учреждения, обеспечивающими государственно-общественный характер управления, являются:</w:t>
      </w:r>
    </w:p>
    <w:p w:rsidR="00F92863" w:rsidRPr="00F92863" w:rsidRDefault="00F92863" w:rsidP="000B794E">
      <w:pPr>
        <w:numPr>
          <w:ilvl w:val="0"/>
          <w:numId w:val="1"/>
        </w:numPr>
        <w:shd w:val="clear" w:color="auto" w:fill="EDEEE8"/>
        <w:spacing w:before="75" w:after="75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Педагогический Совет</w:t>
      </w:r>
    </w:p>
    <w:p w:rsidR="00F92863" w:rsidRPr="00F92863" w:rsidRDefault="00F92863" w:rsidP="00F92863">
      <w:pPr>
        <w:numPr>
          <w:ilvl w:val="0"/>
          <w:numId w:val="1"/>
        </w:numPr>
        <w:shd w:val="clear" w:color="auto" w:fill="EDEEE8"/>
        <w:spacing w:before="75" w:after="75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Совет образовательного учреждения</w:t>
      </w:r>
    </w:p>
    <w:p w:rsidR="00F92863" w:rsidRPr="00F92863" w:rsidRDefault="00F92863" w:rsidP="000B794E">
      <w:pPr>
        <w:shd w:val="clear" w:color="auto" w:fill="EDEEE8"/>
        <w:spacing w:before="75" w:after="75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Таким образом, управляющая система состоит из двух структур: административное управление и общественное управление.</w:t>
      </w:r>
    </w:p>
    <w:p w:rsidR="00F92863" w:rsidRPr="00F92863" w:rsidRDefault="00F92863" w:rsidP="00F92863">
      <w:pPr>
        <w:shd w:val="clear" w:color="auto" w:fill="EDEEE8"/>
        <w:spacing w:before="75" w:after="75" w:line="270" w:lineRule="atLeast"/>
        <w:jc w:val="center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</w:t>
      </w: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lang w:eastAsia="ru-RU"/>
        </w:rPr>
        <w:t>1. Административное  управление</w:t>
      </w:r>
    </w:p>
    <w:p w:rsidR="00F92863" w:rsidRPr="00F92863" w:rsidRDefault="00F92863" w:rsidP="000B794E">
      <w:pPr>
        <w:shd w:val="clear" w:color="auto" w:fill="EDEEE8"/>
        <w:spacing w:before="75" w:after="75" w:line="270" w:lineRule="atLeast"/>
        <w:ind w:left="450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К администрации </w:t>
      </w:r>
      <w:r w:rsidR="000B794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учреждения относятся: заведующий, заместители заведующего</w:t>
      </w: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по учебно-воспитательной работе и по административно-хозяйственной работе, главный бухгалтер. Административное управление в ДОУ имеет линейную структуру.</w:t>
      </w:r>
    </w:p>
    <w:p w:rsidR="00F92863" w:rsidRPr="00F92863" w:rsidRDefault="006B7B8E" w:rsidP="00F92863">
      <w:pPr>
        <w:shd w:val="clear" w:color="auto" w:fill="EDEEE8"/>
        <w:spacing w:before="75" w:after="75" w:line="270" w:lineRule="atLeast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lang w:eastAsia="ru-RU"/>
        </w:rPr>
        <w:t xml:space="preserve">I уровень: заведующий </w:t>
      </w:r>
      <w:r w:rsidR="00F92863"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lang w:eastAsia="ru-RU"/>
        </w:rPr>
        <w:t xml:space="preserve"> ДОУ 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Климова Елена Александровна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 р.т.</w:t>
      </w:r>
      <w:r w:rsidR="006B7B8E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 xml:space="preserve"> 225-79-84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,</w:t>
      </w:r>
      <w:r w:rsidR="006B7B8E" w:rsidRPr="006B7B8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proofErr w:type="spellStart"/>
      <w:r w:rsidR="006B7B8E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e-mail</w:t>
      </w:r>
      <w:proofErr w:type="spellEnd"/>
      <w:r w:rsidR="006B7B8E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:</w:t>
      </w:r>
      <w:r w:rsidR="006B7B8E" w:rsidRPr="00F92863">
        <w:rPr>
          <w:rFonts w:ascii="Times New Roman" w:eastAsia="Times New Roman" w:hAnsi="Times New Roman" w:cs="Times New Roman"/>
          <w:color w:val="767676"/>
          <w:sz w:val="28"/>
          <w:lang w:eastAsia="ru-RU"/>
        </w:rPr>
        <w:t> 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 </w:t>
      </w:r>
      <w:hyperlink r:id="rId5" w:history="1">
        <w:r w:rsidRPr="00F92863">
          <w:rPr>
            <w:rFonts w:ascii="Times New Roman" w:eastAsia="Times New Roman" w:hAnsi="Times New Roman" w:cs="Times New Roman"/>
            <w:color w:val="0000FF"/>
            <w:kern w:val="36"/>
            <w:sz w:val="24"/>
            <w:lang w:eastAsia="ru-RU"/>
          </w:rPr>
          <w:t> </w:t>
        </w:r>
      </w:hyperlink>
      <w:hyperlink r:id="rId6" w:history="1">
        <w:r w:rsidR="006B7B8E" w:rsidRPr="001F17E1">
          <w:rPr>
            <w:rStyle w:val="a6"/>
            <w:rFonts w:ascii="Arial" w:eastAsia="Times New Roman" w:hAnsi="Arial" w:cs="Arial"/>
            <w:kern w:val="36"/>
            <w:sz w:val="28"/>
            <w:lang w:val="en-US" w:eastAsia="ru-RU"/>
          </w:rPr>
          <w:t>ulje</w:t>
        </w:r>
        <w:r w:rsidR="006B7B8E" w:rsidRPr="006B7B8E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36</w:t>
        </w:r>
        <w:r w:rsidR="006B7B8E" w:rsidRPr="001F17E1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@yandex.r</w:t>
        </w:r>
        <w:proofErr w:type="spellStart"/>
        <w:r w:rsidR="006B7B8E" w:rsidRPr="001F17E1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u</w:t>
        </w:r>
        <w:proofErr w:type="spellEnd"/>
      </w:hyperlink>
    </w:p>
    <w:p w:rsidR="00F92863" w:rsidRPr="00F92863" w:rsidRDefault="006B7B8E" w:rsidP="006B7B8E">
      <w:pPr>
        <w:shd w:val="clear" w:color="auto" w:fill="EDEEE8"/>
        <w:spacing w:before="75" w:after="75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6B7B8E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 Заведующий 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осуществляет руководство и контроль  деятельности всех структур и по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дчиняется Учредителю. Заведующий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 действует от имени учреждения, представляя его во всех организациях, осуществляет руководство учреждением в соответствии с Уставом, в своей деятельности опираетс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я на Закон РФ «Об образовании» 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и на другие законодательные акты, выполняет свои функции в соответствии с должностной инструкцией. Ук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азания и распоряжения заведующего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 обязательны для всех участников образ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овательного процесса. Заведующий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 осуществляет общее руководство детским садом, а также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</w:t>
      </w:r>
      <w:r w:rsidR="00F92863" w:rsidRPr="006B7B8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обслуживающим п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ерсоналом. Кроме того, заведующий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 отвечает за рациональное использование бюджетных ассигнований, а также средств, поступающих из других источников. </w:t>
      </w:r>
    </w:p>
    <w:p w:rsidR="00F92863" w:rsidRPr="00F92863" w:rsidRDefault="006B7B8E" w:rsidP="00F92863">
      <w:pPr>
        <w:shd w:val="clear" w:color="auto" w:fill="EDEEE8"/>
        <w:spacing w:before="75" w:after="75" w:line="270" w:lineRule="atLeast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lastRenderedPageBreak/>
        <w:t>Объект управления заведующего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 – весь коллектив.</w:t>
      </w:r>
    </w:p>
    <w:p w:rsidR="00F92863" w:rsidRPr="00F92863" w:rsidRDefault="00F92863" w:rsidP="00F92863">
      <w:pPr>
        <w:shd w:val="clear" w:color="auto" w:fill="EDEEE8"/>
        <w:spacing w:before="75" w:after="75" w:line="270" w:lineRule="atLeast"/>
        <w:jc w:val="center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 </w:t>
      </w:r>
    </w:p>
    <w:p w:rsidR="00F92863" w:rsidRPr="00F92863" w:rsidRDefault="00F92863" w:rsidP="00F92863">
      <w:pPr>
        <w:shd w:val="clear" w:color="auto" w:fill="EDEEE8"/>
        <w:spacing w:before="75" w:after="0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lang w:eastAsia="ru-RU"/>
        </w:rPr>
        <w:t>II уровень: </w:t>
      </w:r>
    </w:p>
    <w:p w:rsidR="00F92863" w:rsidRPr="00F92863" w:rsidRDefault="006B7B8E" w:rsidP="00F92863">
      <w:pPr>
        <w:numPr>
          <w:ilvl w:val="0"/>
          <w:numId w:val="2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lang w:eastAsia="ru-RU"/>
        </w:rPr>
        <w:t>заместитель заведующего</w:t>
      </w:r>
      <w:r w:rsidR="00F92863" w:rsidRPr="00F92863">
        <w:rPr>
          <w:rFonts w:ascii="Times New Roman" w:eastAsia="Times New Roman" w:hAnsi="Times New Roman" w:cs="Times New Roman"/>
          <w:b/>
          <w:bCs/>
          <w:color w:val="767676"/>
          <w:sz w:val="28"/>
          <w:lang w:eastAsia="ru-RU"/>
        </w:rPr>
        <w:t xml:space="preserve"> по учебно-воспитательной работе</w:t>
      </w:r>
    </w:p>
    <w:p w:rsidR="00F92863" w:rsidRPr="00F92863" w:rsidRDefault="006B7B8E" w:rsidP="006B7B8E">
      <w:pPr>
        <w:shd w:val="clear" w:color="auto" w:fill="EDEEE8"/>
        <w:spacing w:before="75" w:after="75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Колотилина</w:t>
      </w:r>
      <w:proofErr w:type="spellEnd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Нина Михайловна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, 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р.т.</w:t>
      </w:r>
      <w:r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 xml:space="preserve"> 225-79-84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,</w:t>
      </w:r>
      <w:r w:rsidRPr="006B7B8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proofErr w:type="spellStart"/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e-mail</w:t>
      </w:r>
      <w:proofErr w:type="spellEnd"/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:</w:t>
      </w:r>
      <w:r w:rsidRPr="00F92863">
        <w:rPr>
          <w:rFonts w:ascii="Times New Roman" w:eastAsia="Times New Roman" w:hAnsi="Times New Roman" w:cs="Times New Roman"/>
          <w:color w:val="767676"/>
          <w:sz w:val="28"/>
          <w:lang w:eastAsia="ru-RU"/>
        </w:rPr>
        <w:t> 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 </w:t>
      </w:r>
      <w:hyperlink r:id="rId7" w:history="1">
        <w:r w:rsidRPr="00F92863">
          <w:rPr>
            <w:rFonts w:ascii="Times New Roman" w:eastAsia="Times New Roman" w:hAnsi="Times New Roman" w:cs="Times New Roman"/>
            <w:color w:val="0000FF"/>
            <w:kern w:val="36"/>
            <w:sz w:val="24"/>
            <w:lang w:eastAsia="ru-RU"/>
          </w:rPr>
          <w:t> </w:t>
        </w:r>
      </w:hyperlink>
      <w:hyperlink r:id="rId8" w:history="1">
        <w:r w:rsidRPr="001F17E1">
          <w:rPr>
            <w:rStyle w:val="a6"/>
            <w:rFonts w:ascii="Arial" w:eastAsia="Times New Roman" w:hAnsi="Arial" w:cs="Arial"/>
            <w:kern w:val="36"/>
            <w:sz w:val="28"/>
            <w:lang w:val="en-US" w:eastAsia="ru-RU"/>
          </w:rPr>
          <w:t>ulje</w:t>
        </w:r>
        <w:r w:rsidRPr="006B7B8E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36</w:t>
        </w:r>
        <w:r w:rsidRPr="001F17E1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@yandex.r</w:t>
        </w:r>
        <w:proofErr w:type="spellStart"/>
        <w:r w:rsidRPr="001F17E1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u</w:t>
        </w:r>
        <w:proofErr w:type="spellEnd"/>
      </w:hyperlink>
    </w:p>
    <w:p w:rsidR="00F92863" w:rsidRPr="00F92863" w:rsidRDefault="006B7B8E" w:rsidP="006B7B8E">
      <w:pPr>
        <w:shd w:val="clear" w:color="auto" w:fill="EDEEE8"/>
        <w:spacing w:before="75" w:after="75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Заместитель заведующего по УВР 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занимается методической работой и о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рганизует учебно-воспитательную и 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физкультурно-оздоровительную деятельность, а также дополнительные образовательные услуги в детс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ком саду, совместно с заведующим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руководит коллективом детского сада, участвуя в подборе кадров, в разработке и внедрении программ развития и педагогических планов;   комплектует группы учебными пособиями, играми, игрушками;  организует сотрудничество с социальными партнерами;</w:t>
      </w:r>
      <w:proofErr w:type="gramEnd"/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проводит методическую работу в педагогическом коллективе (консультации, семинары, подготовка к аттестации, повышение квалификации и т.д.);  взаимодействует  с родителями воспитанников.</w:t>
      </w:r>
    </w:p>
    <w:p w:rsidR="00F92863" w:rsidRPr="00F92863" w:rsidRDefault="006B7B8E" w:rsidP="00F92863">
      <w:pPr>
        <w:numPr>
          <w:ilvl w:val="0"/>
          <w:numId w:val="3"/>
        </w:numPr>
        <w:shd w:val="clear" w:color="auto" w:fill="EDEEE8"/>
        <w:spacing w:before="75" w:after="75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lang w:eastAsia="ru-RU"/>
        </w:rPr>
        <w:t>заместитель заведующего</w:t>
      </w:r>
      <w:r w:rsidR="00F92863" w:rsidRPr="00F92863">
        <w:rPr>
          <w:rFonts w:ascii="Times New Roman" w:eastAsia="Times New Roman" w:hAnsi="Times New Roman" w:cs="Times New Roman"/>
          <w:b/>
          <w:bCs/>
          <w:color w:val="767676"/>
          <w:sz w:val="28"/>
          <w:lang w:eastAsia="ru-RU"/>
        </w:rPr>
        <w:t xml:space="preserve"> по административно-хозяйственной работе</w:t>
      </w:r>
    </w:p>
    <w:p w:rsidR="006B7B8E" w:rsidRDefault="006B7B8E" w:rsidP="00F92863">
      <w:pPr>
        <w:shd w:val="clear" w:color="auto" w:fill="EDEEE8"/>
        <w:spacing w:before="75" w:after="75" w:line="270" w:lineRule="atLeast"/>
        <w:rPr>
          <w:rFonts w:ascii="Arial" w:eastAsia="Times New Roman" w:hAnsi="Arial" w:cs="Arial"/>
          <w:color w:val="F26522"/>
          <w:kern w:val="36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Березницкая</w:t>
      </w:r>
      <w:proofErr w:type="spellEnd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Ирина Ивановна, 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р.т.</w:t>
      </w:r>
      <w:r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 xml:space="preserve"> 225-79-84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,</w:t>
      </w:r>
      <w:r w:rsidRPr="006B7B8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proofErr w:type="spellStart"/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e-mail</w:t>
      </w:r>
      <w:proofErr w:type="spellEnd"/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:</w:t>
      </w:r>
      <w:r w:rsidRPr="00F92863">
        <w:rPr>
          <w:rFonts w:ascii="Times New Roman" w:eastAsia="Times New Roman" w:hAnsi="Times New Roman" w:cs="Times New Roman"/>
          <w:color w:val="767676"/>
          <w:sz w:val="28"/>
          <w:lang w:eastAsia="ru-RU"/>
        </w:rPr>
        <w:t> 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 </w:t>
      </w:r>
      <w:hyperlink r:id="rId9" w:history="1">
        <w:r w:rsidRPr="00F92863">
          <w:rPr>
            <w:rFonts w:ascii="Times New Roman" w:eastAsia="Times New Roman" w:hAnsi="Times New Roman" w:cs="Times New Roman"/>
            <w:color w:val="0000FF"/>
            <w:kern w:val="36"/>
            <w:sz w:val="24"/>
            <w:lang w:eastAsia="ru-RU"/>
          </w:rPr>
          <w:t> </w:t>
        </w:r>
      </w:hyperlink>
      <w:hyperlink r:id="rId10" w:history="1">
        <w:r w:rsidRPr="001F17E1">
          <w:rPr>
            <w:rStyle w:val="a6"/>
            <w:rFonts w:ascii="Arial" w:eastAsia="Times New Roman" w:hAnsi="Arial" w:cs="Arial"/>
            <w:kern w:val="36"/>
            <w:sz w:val="28"/>
            <w:lang w:val="en-US" w:eastAsia="ru-RU"/>
          </w:rPr>
          <w:t>ulje</w:t>
        </w:r>
        <w:r w:rsidRPr="006B7B8E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36</w:t>
        </w:r>
        <w:r w:rsidRPr="001F17E1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@yandex.ru</w:t>
        </w:r>
      </w:hyperlink>
    </w:p>
    <w:p w:rsidR="00F92863" w:rsidRPr="00F92863" w:rsidRDefault="006B7B8E" w:rsidP="006B7B8E">
      <w:pPr>
        <w:shd w:val="clear" w:color="auto" w:fill="EDEEE8"/>
        <w:spacing w:before="75" w:after="75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Заместитель заведующего по АХР участвует в работе контрактной службы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 xml:space="preserve"> учреждения, организует работу по хозяйственно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му обслуживанию детского сада, с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ледит за состоянием помещений, занимается закупками мебели, п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осуды, оборудования и игрушек, р</w:t>
      </w:r>
      <w:r w:rsidR="00F92863" w:rsidRPr="00F92863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7FAFF"/>
          <w:lang w:eastAsia="ru-RU"/>
        </w:rPr>
        <w:t>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6B7B8E" w:rsidRPr="006B7B8E" w:rsidRDefault="00F92863" w:rsidP="00F92863">
      <w:pPr>
        <w:numPr>
          <w:ilvl w:val="0"/>
          <w:numId w:val="4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color w:val="767676"/>
          <w:sz w:val="28"/>
          <w:lang w:eastAsia="ru-RU"/>
        </w:rPr>
        <w:t>главный бухгалтер</w:t>
      </w:r>
    </w:p>
    <w:p w:rsidR="006B7B8E" w:rsidRPr="006B7B8E" w:rsidRDefault="00F92863" w:rsidP="006B7B8E">
      <w:pPr>
        <w:numPr>
          <w:ilvl w:val="0"/>
          <w:numId w:val="4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lang w:eastAsia="ru-RU"/>
        </w:rPr>
        <w:t> </w:t>
      </w:r>
      <w:proofErr w:type="spellStart"/>
      <w:r w:rsidR="006B7B8E">
        <w:rPr>
          <w:rFonts w:ascii="Times New Roman" w:eastAsia="Times New Roman" w:hAnsi="Times New Roman" w:cs="Times New Roman"/>
          <w:color w:val="767676"/>
          <w:sz w:val="28"/>
          <w:lang w:eastAsia="ru-RU"/>
        </w:rPr>
        <w:t>Корикова</w:t>
      </w:r>
      <w:proofErr w:type="spellEnd"/>
      <w:r w:rsidR="006B7B8E">
        <w:rPr>
          <w:rFonts w:ascii="Times New Roman" w:eastAsia="Times New Roman" w:hAnsi="Times New Roman" w:cs="Times New Roman"/>
          <w:color w:val="767676"/>
          <w:sz w:val="28"/>
          <w:lang w:eastAsia="ru-RU"/>
        </w:rPr>
        <w:t xml:space="preserve"> Евгения Викторовна,</w:t>
      </w:r>
      <w:r w:rsidR="006B7B8E" w:rsidRPr="006B7B8E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 xml:space="preserve"> </w:t>
      </w:r>
      <w:r w:rsidR="006B7B8E"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р.т.</w:t>
      </w:r>
      <w:r w:rsidR="006B7B8E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 xml:space="preserve"> 225-79-84</w:t>
      </w:r>
      <w:r w:rsidR="006B7B8E"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,</w:t>
      </w:r>
      <w:r w:rsidR="006B7B8E" w:rsidRPr="006B7B8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proofErr w:type="spellStart"/>
      <w:r w:rsidR="006B7B8E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e-mail</w:t>
      </w:r>
      <w:proofErr w:type="spellEnd"/>
      <w:r w:rsidR="006B7B8E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:</w:t>
      </w:r>
      <w:r w:rsidR="006B7B8E" w:rsidRPr="00F92863">
        <w:rPr>
          <w:rFonts w:ascii="Times New Roman" w:eastAsia="Times New Roman" w:hAnsi="Times New Roman" w:cs="Times New Roman"/>
          <w:color w:val="767676"/>
          <w:sz w:val="28"/>
          <w:lang w:eastAsia="ru-RU"/>
        </w:rPr>
        <w:t> </w:t>
      </w:r>
      <w:r w:rsidR="006B7B8E"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 </w:t>
      </w:r>
      <w:hyperlink r:id="rId11" w:history="1">
        <w:r w:rsidR="006B7B8E" w:rsidRPr="00F92863">
          <w:rPr>
            <w:rFonts w:ascii="Times New Roman" w:eastAsia="Times New Roman" w:hAnsi="Times New Roman" w:cs="Times New Roman"/>
            <w:color w:val="0000FF"/>
            <w:kern w:val="36"/>
            <w:sz w:val="24"/>
            <w:lang w:eastAsia="ru-RU"/>
          </w:rPr>
          <w:t> </w:t>
        </w:r>
      </w:hyperlink>
      <w:hyperlink r:id="rId12" w:history="1">
        <w:r w:rsidR="006B7B8E" w:rsidRPr="001F17E1">
          <w:rPr>
            <w:rStyle w:val="a6"/>
            <w:rFonts w:ascii="Arial" w:eastAsia="Times New Roman" w:hAnsi="Arial" w:cs="Arial"/>
            <w:kern w:val="36"/>
            <w:sz w:val="28"/>
            <w:lang w:val="en-US" w:eastAsia="ru-RU"/>
          </w:rPr>
          <w:t>ulje</w:t>
        </w:r>
        <w:r w:rsidR="006B7B8E" w:rsidRPr="006B7B8E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36</w:t>
        </w:r>
        <w:r w:rsidR="006B7B8E" w:rsidRPr="001F17E1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@yandex.r</w:t>
        </w:r>
        <w:proofErr w:type="spellStart"/>
        <w:r w:rsidR="006B7B8E" w:rsidRPr="001F17E1">
          <w:rPr>
            <w:rStyle w:val="a6"/>
            <w:rFonts w:ascii="Arial" w:eastAsia="Times New Roman" w:hAnsi="Arial" w:cs="Arial"/>
            <w:kern w:val="36"/>
            <w:sz w:val="28"/>
            <w:lang w:eastAsia="ru-RU"/>
          </w:rPr>
          <w:t>u</w:t>
        </w:r>
        <w:proofErr w:type="spellEnd"/>
      </w:hyperlink>
    </w:p>
    <w:p w:rsidR="006B7B8E" w:rsidRPr="006B7B8E" w:rsidRDefault="006B7B8E" w:rsidP="006B7B8E">
      <w:pPr>
        <w:shd w:val="clear" w:color="auto" w:fill="EDEEE8"/>
        <w:spacing w:after="0" w:line="270" w:lineRule="atLeast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p w:rsidR="00F92863" w:rsidRPr="00F92863" w:rsidRDefault="00F92863" w:rsidP="006B7B8E">
      <w:pPr>
        <w:shd w:val="clear" w:color="auto" w:fill="EDEEE8"/>
        <w:spacing w:after="0" w:line="270" w:lineRule="atLeast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Объект управления </w:t>
      </w:r>
      <w:r w:rsidR="006B7B8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руководителей </w:t>
      </w: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второго уровня </w:t>
      </w:r>
      <w:r w:rsidR="006B7B8E"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согласно функциональным обязанностям </w:t>
      </w: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– </w:t>
      </w:r>
      <w:r w:rsidR="006B7B8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это </w:t>
      </w: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часть коллектива.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Arial" w:eastAsia="Times New Roman" w:hAnsi="Arial" w:cs="Arial"/>
          <w:color w:val="767676"/>
          <w:kern w:val="36"/>
          <w:sz w:val="28"/>
          <w:szCs w:val="28"/>
          <w:lang w:eastAsia="ru-RU"/>
        </w:rPr>
        <w:t> 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kern w:val="36"/>
          <w:sz w:val="28"/>
          <w:lang w:eastAsia="ru-RU"/>
        </w:rPr>
        <w:t>III уровень 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управления осуществляется воспитателями, специалистами и</w:t>
      </w:r>
      <w:r w:rsidR="006B7B8E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 xml:space="preserve"> 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обслуживающим персоналом. Объект управления – дети и родители.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jc w:val="center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  <w:t> 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jc w:val="center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kern w:val="36"/>
          <w:sz w:val="28"/>
          <w:lang w:eastAsia="ru-RU"/>
        </w:rPr>
        <w:t>2. Общественное управление</w:t>
      </w:r>
    </w:p>
    <w:p w:rsidR="00F92863" w:rsidRPr="00F92863" w:rsidRDefault="00F92863" w:rsidP="00F92863">
      <w:pPr>
        <w:shd w:val="clear" w:color="auto" w:fill="EDEEE8"/>
        <w:spacing w:before="75" w:after="75" w:line="270" w:lineRule="atLeast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Общественное управление осуществляют Педагогический совет и Совет образовательного учреждения. Их  деятельность регламентируется Уставом ДОУ и соответствующими положениями.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kern w:val="36"/>
          <w:sz w:val="28"/>
          <w:lang w:eastAsia="ru-RU"/>
        </w:rPr>
        <w:t>Педагогический совет: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определя</w:t>
      </w:r>
      <w:r w:rsidR="00EA345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ет направление образовательной </w:t>
      </w: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и оздоровительной деятельности Организации;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рассматривает и рекомендует к утверждению образовательную программу Учреждения, учебные планы;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утверждает рабочие программы;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принимает годовой план работы Организации и отчёт о его выполнении;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рассматривает и утверждает методические направления работы с детьми в различных группах, а также другие вопросы содержания, методов и форм образовательного процесса, планирования образовательной деятельности;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организует выявление, обобщение, распространение, внедрение педагогического опыта;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утверждает состав творческих групп по организации инновационной деятельности Организации;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заслушивает отчеты ответственных лиц о результатах контрольных мероприятий по организации образовательной деятельности, мониторингу качества образования;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рассматривает вопросы организации дополнительных образовательных (в том числе платных) услуг;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рассматривает и рекомендует к утверждению программу развития Организации;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утверждает положения по организации образовательного процесса;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заслушивает отчет Заведующего о создании условий для реализации образовательных программ, отчёты отдельных работников;</w:t>
      </w:r>
    </w:p>
    <w:p w:rsidR="00F92863" w:rsidRPr="00F92863" w:rsidRDefault="00F92863" w:rsidP="00F92863">
      <w:pPr>
        <w:numPr>
          <w:ilvl w:val="0"/>
          <w:numId w:val="5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согласовывает локальные акты Учреждения в рамках своей компетенции.</w:t>
      </w:r>
    </w:p>
    <w:p w:rsidR="00F92863" w:rsidRPr="00F92863" w:rsidRDefault="00F92863" w:rsidP="00F92863">
      <w:pPr>
        <w:shd w:val="clear" w:color="auto" w:fill="EDEEE8"/>
        <w:spacing w:before="75" w:after="75" w:line="270" w:lineRule="atLeast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lang w:eastAsia="ru-RU"/>
        </w:rPr>
        <w:t>Совет Образовательного учреждения: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утверждает программу развития Организации;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утверждает образовательную программу Организации;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содействует привлечению дополнительных средств на обеспечение деятельности и развития Организации, утверждает направления их расходования;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вносит предложения по составлению плана финансово-хозяйственной деятельности Организации;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представляет интересы Организации в рамках своих полномочий в государственных, муниципальных, общественных и иных организациях;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согласовывает распределение выплат работникам Организации из стимулирующего фонда;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заслушивает отчет Заведующего и отдельных работников;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осуществляет контроль соблюдения условий обучения, воспитания и труда в Организации;</w:t>
      </w:r>
    </w:p>
    <w:p w:rsidR="00F92863" w:rsidRPr="00F92863" w:rsidRDefault="00F92863" w:rsidP="00F92863">
      <w:pPr>
        <w:numPr>
          <w:ilvl w:val="0"/>
          <w:numId w:val="6"/>
        </w:numPr>
        <w:shd w:val="clear" w:color="auto" w:fill="EDEEE8"/>
        <w:spacing w:after="0" w:line="270" w:lineRule="atLeast"/>
        <w:ind w:left="45"/>
        <w:jc w:val="both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ежегодно представляет общественности информацию о состоянии дел в Организации.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Arial" w:eastAsia="Times New Roman" w:hAnsi="Arial" w:cs="Arial"/>
          <w:color w:val="767676"/>
          <w:kern w:val="36"/>
          <w:sz w:val="28"/>
          <w:szCs w:val="28"/>
          <w:lang w:eastAsia="ru-RU"/>
        </w:rPr>
        <w:t> </w:t>
      </w: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В целях содействия Организации в осуществлении воспитания и обучения детей в Организации создаются Родительские комитеты групп и Родительский комитет учреждения. 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kern w:val="36"/>
          <w:sz w:val="28"/>
          <w:lang w:eastAsia="ru-RU"/>
        </w:rPr>
        <w:lastRenderedPageBreak/>
        <w:t xml:space="preserve">В управлении учреждением принимают участие Учредитель и Администрация </w:t>
      </w:r>
      <w:r w:rsidR="00EA3459">
        <w:rPr>
          <w:rFonts w:ascii="Times New Roman" w:eastAsia="Times New Roman" w:hAnsi="Times New Roman" w:cs="Times New Roman"/>
          <w:b/>
          <w:bCs/>
          <w:i/>
          <w:iCs/>
          <w:color w:val="767676"/>
          <w:kern w:val="36"/>
          <w:sz w:val="28"/>
          <w:lang w:eastAsia="ru-RU"/>
        </w:rPr>
        <w:t xml:space="preserve">Красногвардейского </w:t>
      </w:r>
      <w:r w:rsidRPr="00F92863">
        <w:rPr>
          <w:rFonts w:ascii="Times New Roman" w:eastAsia="Times New Roman" w:hAnsi="Times New Roman" w:cs="Times New Roman"/>
          <w:b/>
          <w:bCs/>
          <w:i/>
          <w:iCs/>
          <w:color w:val="767676"/>
          <w:kern w:val="36"/>
          <w:sz w:val="28"/>
          <w:lang w:eastAsia="ru-RU"/>
        </w:rPr>
        <w:t> района.</w:t>
      </w:r>
    </w:p>
    <w:p w:rsidR="00F92863" w:rsidRPr="00F92863" w:rsidRDefault="00F92863" w:rsidP="00F92863">
      <w:pPr>
        <w:shd w:val="clear" w:color="auto" w:fill="EDEEE8"/>
        <w:spacing w:after="225" w:line="288" w:lineRule="atLeast"/>
        <w:outlineLvl w:val="0"/>
        <w:rPr>
          <w:rFonts w:ascii="Arial" w:eastAsia="Times New Roman" w:hAnsi="Arial" w:cs="Arial"/>
          <w:color w:val="767676"/>
          <w:kern w:val="36"/>
          <w:sz w:val="53"/>
          <w:szCs w:val="53"/>
          <w:lang w:eastAsia="ru-RU"/>
        </w:rPr>
      </w:pPr>
      <w:r w:rsidRPr="00F92863">
        <w:rPr>
          <w:rFonts w:ascii="Times New Roman" w:eastAsia="Times New Roman" w:hAnsi="Times New Roman" w:cs="Times New Roman"/>
          <w:color w:val="767676"/>
          <w:kern w:val="36"/>
          <w:sz w:val="28"/>
          <w:szCs w:val="28"/>
          <w:lang w:eastAsia="ru-RU"/>
        </w:rPr>
        <w:t> </w:t>
      </w:r>
    </w:p>
    <w:p w:rsidR="003672CE" w:rsidRDefault="003672CE"/>
    <w:sectPr w:rsidR="003672CE" w:rsidSect="0036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BBE"/>
    <w:multiLevelType w:val="multilevel"/>
    <w:tmpl w:val="1C323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85BB5"/>
    <w:multiLevelType w:val="multilevel"/>
    <w:tmpl w:val="0DE8E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026E7"/>
    <w:multiLevelType w:val="multilevel"/>
    <w:tmpl w:val="3EC0B0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72307"/>
    <w:multiLevelType w:val="multilevel"/>
    <w:tmpl w:val="F7B8F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D70B3"/>
    <w:multiLevelType w:val="multilevel"/>
    <w:tmpl w:val="994EC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078A6"/>
    <w:multiLevelType w:val="multilevel"/>
    <w:tmpl w:val="DA16FB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63"/>
    <w:rsid w:val="00012A6A"/>
    <w:rsid w:val="00032828"/>
    <w:rsid w:val="000328BD"/>
    <w:rsid w:val="00044B34"/>
    <w:rsid w:val="0004521B"/>
    <w:rsid w:val="000464F5"/>
    <w:rsid w:val="00053D69"/>
    <w:rsid w:val="000710C3"/>
    <w:rsid w:val="00071FC4"/>
    <w:rsid w:val="00076481"/>
    <w:rsid w:val="00093E75"/>
    <w:rsid w:val="000A2493"/>
    <w:rsid w:val="000A73F4"/>
    <w:rsid w:val="000B442A"/>
    <w:rsid w:val="000B794E"/>
    <w:rsid w:val="000D1E59"/>
    <w:rsid w:val="001349EB"/>
    <w:rsid w:val="00166235"/>
    <w:rsid w:val="00175373"/>
    <w:rsid w:val="001754DC"/>
    <w:rsid w:val="00186A86"/>
    <w:rsid w:val="00191CC8"/>
    <w:rsid w:val="001920B8"/>
    <w:rsid w:val="001C5857"/>
    <w:rsid w:val="001D2567"/>
    <w:rsid w:val="001D4E84"/>
    <w:rsid w:val="001E1480"/>
    <w:rsid w:val="001E2903"/>
    <w:rsid w:val="001F573E"/>
    <w:rsid w:val="001F781C"/>
    <w:rsid w:val="0021223A"/>
    <w:rsid w:val="00240D69"/>
    <w:rsid w:val="00242B3F"/>
    <w:rsid w:val="00283992"/>
    <w:rsid w:val="00283DD0"/>
    <w:rsid w:val="00290FEF"/>
    <w:rsid w:val="0029243A"/>
    <w:rsid w:val="00294060"/>
    <w:rsid w:val="002A60A4"/>
    <w:rsid w:val="002B3E03"/>
    <w:rsid w:val="002C44DA"/>
    <w:rsid w:val="002D5BD6"/>
    <w:rsid w:val="002D6218"/>
    <w:rsid w:val="002E1C35"/>
    <w:rsid w:val="00301A98"/>
    <w:rsid w:val="0030758C"/>
    <w:rsid w:val="003078B1"/>
    <w:rsid w:val="00314D86"/>
    <w:rsid w:val="00317FC1"/>
    <w:rsid w:val="0032428D"/>
    <w:rsid w:val="00337F71"/>
    <w:rsid w:val="003527F0"/>
    <w:rsid w:val="003672CE"/>
    <w:rsid w:val="00391F9E"/>
    <w:rsid w:val="003A0B52"/>
    <w:rsid w:val="003A2BFA"/>
    <w:rsid w:val="003B0323"/>
    <w:rsid w:val="003B2044"/>
    <w:rsid w:val="003C127B"/>
    <w:rsid w:val="003C26E4"/>
    <w:rsid w:val="003D4297"/>
    <w:rsid w:val="003E3508"/>
    <w:rsid w:val="003F3E40"/>
    <w:rsid w:val="003F76FA"/>
    <w:rsid w:val="004105F8"/>
    <w:rsid w:val="0042313F"/>
    <w:rsid w:val="00431B7C"/>
    <w:rsid w:val="00442AF2"/>
    <w:rsid w:val="00454CEC"/>
    <w:rsid w:val="004648B0"/>
    <w:rsid w:val="00471082"/>
    <w:rsid w:val="00471CA5"/>
    <w:rsid w:val="004A1784"/>
    <w:rsid w:val="004A2CEB"/>
    <w:rsid w:val="004D16EF"/>
    <w:rsid w:val="004E3602"/>
    <w:rsid w:val="004E3E12"/>
    <w:rsid w:val="00502688"/>
    <w:rsid w:val="005114C2"/>
    <w:rsid w:val="005122B0"/>
    <w:rsid w:val="005122B4"/>
    <w:rsid w:val="0051238C"/>
    <w:rsid w:val="00527C54"/>
    <w:rsid w:val="0054425F"/>
    <w:rsid w:val="00551193"/>
    <w:rsid w:val="00552CE2"/>
    <w:rsid w:val="00577F24"/>
    <w:rsid w:val="00593C67"/>
    <w:rsid w:val="005E2F03"/>
    <w:rsid w:val="005F2B99"/>
    <w:rsid w:val="005F6BE1"/>
    <w:rsid w:val="00621AD3"/>
    <w:rsid w:val="00633B98"/>
    <w:rsid w:val="00640698"/>
    <w:rsid w:val="00653845"/>
    <w:rsid w:val="0065573E"/>
    <w:rsid w:val="0066676A"/>
    <w:rsid w:val="006674C8"/>
    <w:rsid w:val="00693A9F"/>
    <w:rsid w:val="006A09AE"/>
    <w:rsid w:val="006A1835"/>
    <w:rsid w:val="006A34DE"/>
    <w:rsid w:val="006B20F2"/>
    <w:rsid w:val="006B50A5"/>
    <w:rsid w:val="006B7B8E"/>
    <w:rsid w:val="006C7F95"/>
    <w:rsid w:val="006D2249"/>
    <w:rsid w:val="006D579C"/>
    <w:rsid w:val="006D6188"/>
    <w:rsid w:val="006E4AD2"/>
    <w:rsid w:val="006E5669"/>
    <w:rsid w:val="006F7FF1"/>
    <w:rsid w:val="0071103B"/>
    <w:rsid w:val="0071123F"/>
    <w:rsid w:val="00711E3B"/>
    <w:rsid w:val="00726801"/>
    <w:rsid w:val="007470E1"/>
    <w:rsid w:val="0075487C"/>
    <w:rsid w:val="00754EA6"/>
    <w:rsid w:val="00760FEE"/>
    <w:rsid w:val="00762DD3"/>
    <w:rsid w:val="00764BAE"/>
    <w:rsid w:val="00765174"/>
    <w:rsid w:val="007678EC"/>
    <w:rsid w:val="00775BB7"/>
    <w:rsid w:val="007926F0"/>
    <w:rsid w:val="007A2E36"/>
    <w:rsid w:val="007B5D0A"/>
    <w:rsid w:val="007C0E9A"/>
    <w:rsid w:val="007D00F9"/>
    <w:rsid w:val="007D2917"/>
    <w:rsid w:val="007E08A0"/>
    <w:rsid w:val="007E09A4"/>
    <w:rsid w:val="007E7700"/>
    <w:rsid w:val="007F7690"/>
    <w:rsid w:val="007F7D79"/>
    <w:rsid w:val="00800191"/>
    <w:rsid w:val="00801215"/>
    <w:rsid w:val="008104DC"/>
    <w:rsid w:val="008105BA"/>
    <w:rsid w:val="00815801"/>
    <w:rsid w:val="008242DC"/>
    <w:rsid w:val="00830590"/>
    <w:rsid w:val="00830731"/>
    <w:rsid w:val="00831000"/>
    <w:rsid w:val="00837077"/>
    <w:rsid w:val="008403FC"/>
    <w:rsid w:val="008528A0"/>
    <w:rsid w:val="00853280"/>
    <w:rsid w:val="00855ADC"/>
    <w:rsid w:val="00873230"/>
    <w:rsid w:val="00894530"/>
    <w:rsid w:val="008B4C43"/>
    <w:rsid w:val="008B761A"/>
    <w:rsid w:val="008B7A7B"/>
    <w:rsid w:val="008D3B33"/>
    <w:rsid w:val="008E085C"/>
    <w:rsid w:val="008E3EEF"/>
    <w:rsid w:val="008F5DBF"/>
    <w:rsid w:val="009121DF"/>
    <w:rsid w:val="009165A8"/>
    <w:rsid w:val="00925620"/>
    <w:rsid w:val="009258EC"/>
    <w:rsid w:val="00941BAD"/>
    <w:rsid w:val="00947A12"/>
    <w:rsid w:val="00947AE3"/>
    <w:rsid w:val="00961909"/>
    <w:rsid w:val="009638D3"/>
    <w:rsid w:val="0096400C"/>
    <w:rsid w:val="0097259C"/>
    <w:rsid w:val="0097278A"/>
    <w:rsid w:val="00992473"/>
    <w:rsid w:val="009B0A3A"/>
    <w:rsid w:val="009B3EC2"/>
    <w:rsid w:val="009B4909"/>
    <w:rsid w:val="009C6671"/>
    <w:rsid w:val="009D245F"/>
    <w:rsid w:val="009D5B6C"/>
    <w:rsid w:val="00A029D6"/>
    <w:rsid w:val="00A200C4"/>
    <w:rsid w:val="00A226AB"/>
    <w:rsid w:val="00A35CAE"/>
    <w:rsid w:val="00A374E0"/>
    <w:rsid w:val="00A43D96"/>
    <w:rsid w:val="00A7280B"/>
    <w:rsid w:val="00A72B31"/>
    <w:rsid w:val="00A86F3E"/>
    <w:rsid w:val="00A91DFE"/>
    <w:rsid w:val="00A948CA"/>
    <w:rsid w:val="00AB6AE4"/>
    <w:rsid w:val="00AC09DB"/>
    <w:rsid w:val="00AC55DF"/>
    <w:rsid w:val="00AD1D9C"/>
    <w:rsid w:val="00AD4FF8"/>
    <w:rsid w:val="00AD569F"/>
    <w:rsid w:val="00AE364F"/>
    <w:rsid w:val="00AE3EA3"/>
    <w:rsid w:val="00AE686F"/>
    <w:rsid w:val="00AF558A"/>
    <w:rsid w:val="00B00C7C"/>
    <w:rsid w:val="00B03FA1"/>
    <w:rsid w:val="00B17387"/>
    <w:rsid w:val="00B25794"/>
    <w:rsid w:val="00B42604"/>
    <w:rsid w:val="00B45902"/>
    <w:rsid w:val="00B551BF"/>
    <w:rsid w:val="00B57FAC"/>
    <w:rsid w:val="00B65C25"/>
    <w:rsid w:val="00B67014"/>
    <w:rsid w:val="00B74772"/>
    <w:rsid w:val="00B83457"/>
    <w:rsid w:val="00B97748"/>
    <w:rsid w:val="00BB23FF"/>
    <w:rsid w:val="00BC6A1D"/>
    <w:rsid w:val="00BD0404"/>
    <w:rsid w:val="00BD56AF"/>
    <w:rsid w:val="00BD7CEE"/>
    <w:rsid w:val="00BE6D8C"/>
    <w:rsid w:val="00BF1F6E"/>
    <w:rsid w:val="00BF200C"/>
    <w:rsid w:val="00BF2FBB"/>
    <w:rsid w:val="00C01F5B"/>
    <w:rsid w:val="00C02397"/>
    <w:rsid w:val="00C155B7"/>
    <w:rsid w:val="00C16AC2"/>
    <w:rsid w:val="00C5083C"/>
    <w:rsid w:val="00C56029"/>
    <w:rsid w:val="00C70353"/>
    <w:rsid w:val="00C91DC0"/>
    <w:rsid w:val="00CA2CF6"/>
    <w:rsid w:val="00CA31B7"/>
    <w:rsid w:val="00CC5C36"/>
    <w:rsid w:val="00CD3DAB"/>
    <w:rsid w:val="00CD5695"/>
    <w:rsid w:val="00CE5301"/>
    <w:rsid w:val="00CF7AC7"/>
    <w:rsid w:val="00D1726B"/>
    <w:rsid w:val="00D173CC"/>
    <w:rsid w:val="00D25C04"/>
    <w:rsid w:val="00D340BF"/>
    <w:rsid w:val="00D40317"/>
    <w:rsid w:val="00D71059"/>
    <w:rsid w:val="00D869BF"/>
    <w:rsid w:val="00D9222F"/>
    <w:rsid w:val="00DA0AD4"/>
    <w:rsid w:val="00DB1DF6"/>
    <w:rsid w:val="00DB3368"/>
    <w:rsid w:val="00DC168C"/>
    <w:rsid w:val="00DE2546"/>
    <w:rsid w:val="00DE341E"/>
    <w:rsid w:val="00DF24E1"/>
    <w:rsid w:val="00DF6303"/>
    <w:rsid w:val="00E06F6D"/>
    <w:rsid w:val="00E12AD2"/>
    <w:rsid w:val="00E13D22"/>
    <w:rsid w:val="00E263EF"/>
    <w:rsid w:val="00E36421"/>
    <w:rsid w:val="00E45A4C"/>
    <w:rsid w:val="00E57682"/>
    <w:rsid w:val="00E57FE9"/>
    <w:rsid w:val="00E64F7A"/>
    <w:rsid w:val="00E848FD"/>
    <w:rsid w:val="00E97C0B"/>
    <w:rsid w:val="00EA1773"/>
    <w:rsid w:val="00EA3459"/>
    <w:rsid w:val="00EA4AB4"/>
    <w:rsid w:val="00EB1377"/>
    <w:rsid w:val="00EB66DF"/>
    <w:rsid w:val="00EC2601"/>
    <w:rsid w:val="00ED38E8"/>
    <w:rsid w:val="00ED3B26"/>
    <w:rsid w:val="00ED6DD2"/>
    <w:rsid w:val="00EE192A"/>
    <w:rsid w:val="00EE1C70"/>
    <w:rsid w:val="00EE5891"/>
    <w:rsid w:val="00EF0E46"/>
    <w:rsid w:val="00F05595"/>
    <w:rsid w:val="00F11245"/>
    <w:rsid w:val="00F23547"/>
    <w:rsid w:val="00F250A6"/>
    <w:rsid w:val="00F267E6"/>
    <w:rsid w:val="00F26CBC"/>
    <w:rsid w:val="00F3512F"/>
    <w:rsid w:val="00F35D51"/>
    <w:rsid w:val="00F41447"/>
    <w:rsid w:val="00F4228B"/>
    <w:rsid w:val="00F468C9"/>
    <w:rsid w:val="00F50DD0"/>
    <w:rsid w:val="00F6221F"/>
    <w:rsid w:val="00F6323B"/>
    <w:rsid w:val="00F66691"/>
    <w:rsid w:val="00F8265A"/>
    <w:rsid w:val="00F85D80"/>
    <w:rsid w:val="00F87632"/>
    <w:rsid w:val="00F92863"/>
    <w:rsid w:val="00FA0F82"/>
    <w:rsid w:val="00FB300F"/>
    <w:rsid w:val="00FD1E26"/>
    <w:rsid w:val="00FD67DC"/>
    <w:rsid w:val="00FE229E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CE"/>
  </w:style>
  <w:style w:type="paragraph" w:styleId="1">
    <w:name w:val="heading 1"/>
    <w:basedOn w:val="a"/>
    <w:link w:val="10"/>
    <w:uiPriority w:val="9"/>
    <w:qFormat/>
    <w:rsid w:val="00F9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863"/>
    <w:rPr>
      <w:b/>
      <w:bCs/>
    </w:rPr>
  </w:style>
  <w:style w:type="character" w:styleId="a5">
    <w:name w:val="Emphasis"/>
    <w:basedOn w:val="a0"/>
    <w:uiPriority w:val="20"/>
    <w:qFormat/>
    <w:rsid w:val="00F92863"/>
    <w:rPr>
      <w:i/>
      <w:iCs/>
    </w:rPr>
  </w:style>
  <w:style w:type="character" w:styleId="a6">
    <w:name w:val="Hyperlink"/>
    <w:basedOn w:val="a0"/>
    <w:uiPriority w:val="99"/>
    <w:unhideWhenUsed/>
    <w:rsid w:val="00F92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2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je3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3cscript%20type='text/javascript'%3e%20%3c!--%20var%20prefix%20=%20'ma'%20+%20'il'%20+%20'to';%20var%20path%20=%20'hr'%20+%20'ef'%20+%20'=';%20var%20addy75091%20=%20'ds19zaved'%20+%20'@';%20addy75091%20=%20addy75091%20+%20'yandex'%20+%20'.'%20+%20'ru';%20document.write('%3ca%20'%20+%20path%20+%20'\''%20+%20prefix%20+%20':'%20+%20addy75091%20+%20'\'%3e');%20document.write(addy7509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2" Type="http://schemas.openxmlformats.org/officeDocument/2006/relationships/hyperlink" Target="mailto:ulje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je36@yandex.ru" TargetMode="External"/><Relationship Id="rId11" Type="http://schemas.openxmlformats.org/officeDocument/2006/relationships/hyperlink" Target="mailto:%20%3cscript%20type='text/javascript'%3e%20%3c!--%20var%20prefix%20=%20'ma'%20+%20'il'%20+%20'to';%20var%20path%20=%20'hr'%20+%20'ef'%20+%20'=';%20var%20addy75091%20=%20'ds19zaved'%20+%20'@';%20addy75091%20=%20addy75091%20+%20'yandex'%20+%20'.'%20+%20'ru';%20document.write('%3ca%20'%20+%20path%20+%20'\''%20+%20prefix%20+%20':'%20+%20addy75091%20+%20'\'%3e');%20document.write(addy7509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75091%20=%20'ds19zaved'%20+%20'@';%20addy75091%20=%20addy75091%20+%20'yandex'%20+%20'.'%20+%20'ru';%20document.write('%3ca%20'%20+%20path%20+%20'\''%20+%20prefix%20+%20':'%20+%20addy75091%20+%20'\'%3e');%20document.write(addy7509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0" Type="http://schemas.openxmlformats.org/officeDocument/2006/relationships/hyperlink" Target="mailto:ulje3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type='text/javascript'%3e%20%3c!--%20var%20prefix%20=%20'ma'%20+%20'il'%20+%20'to';%20var%20path%20=%20'hr'%20+%20'ef'%20+%20'=';%20var%20addy75091%20=%20'ds19zaved'%20+%20'@';%20addy75091%20=%20addy75091%20+%20'yandex'%20+%20'.'%20+%20'ru';%20document.write('%3ca%20'%20+%20path%20+%20'\''%20+%20prefix%20+%20':'%20+%20addy75091%20+%20'\'%3e');%20document.write(addy7509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ElenaК</dc:creator>
  <cp:lastModifiedBy>ElenaК</cp:lastModifiedBy>
  <cp:revision>1</cp:revision>
  <dcterms:created xsi:type="dcterms:W3CDTF">2015-01-10T16:11:00Z</dcterms:created>
  <dcterms:modified xsi:type="dcterms:W3CDTF">2015-01-10T16:53:00Z</dcterms:modified>
</cp:coreProperties>
</file>