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46" w:rsidRDefault="002E4E46" w:rsidP="00113AE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3127"/>
        <w:gridCol w:w="5069"/>
      </w:tblGrid>
      <w:tr w:rsidR="002E4E46" w:rsidRPr="001A76FE" w:rsidTr="00192B50">
        <w:trPr>
          <w:trHeight w:val="20"/>
        </w:trPr>
        <w:tc>
          <w:tcPr>
            <w:tcW w:w="1941" w:type="dxa"/>
          </w:tcPr>
          <w:p w:rsidR="002E4E46" w:rsidRPr="00153699" w:rsidRDefault="002E4E46" w:rsidP="009C153C">
            <w:pPr>
              <w:jc w:val="center"/>
              <w:rPr>
                <w:rFonts w:cs="Aharoni"/>
                <w:i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D17D0C" wp14:editId="25B72EE5">
                  <wp:extent cx="792042" cy="716280"/>
                  <wp:effectExtent l="0" t="0" r="0" b="0"/>
                  <wp:docPr id="2" name="Рисунок 2" descr="Описание: http://old.assembly.spb.ru/files/ndoc/537968881_P0050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old.assembly.spb.ru/files/ndoc/537968881_P0050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37" cy="71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  <w:gridSpan w:val="2"/>
          </w:tcPr>
          <w:p w:rsidR="003358BA" w:rsidRDefault="003358BA" w:rsidP="009C153C">
            <w:pPr>
              <w:jc w:val="center"/>
              <w:rPr>
                <w:rFonts w:cs="Aharoni"/>
                <w:i/>
                <w:sz w:val="28"/>
              </w:rPr>
            </w:pPr>
          </w:p>
          <w:p w:rsidR="002E4E46" w:rsidRPr="00153699" w:rsidRDefault="00C42A0E" w:rsidP="009C153C">
            <w:pPr>
              <w:jc w:val="center"/>
              <w:rPr>
                <w:rFonts w:cs="Aharoni"/>
                <w:i/>
                <w:sz w:val="28"/>
              </w:rPr>
            </w:pPr>
            <w:r>
              <w:rPr>
                <w:rFonts w:cs="Aharoni"/>
                <w:i/>
                <w:sz w:val="28"/>
              </w:rPr>
              <w:t>Санкт-Петербургское</w:t>
            </w:r>
            <w:r w:rsidR="00B061DA">
              <w:rPr>
                <w:rFonts w:cs="Aharoni"/>
                <w:i/>
                <w:sz w:val="28"/>
              </w:rPr>
              <w:t xml:space="preserve"> </w:t>
            </w:r>
            <w:r w:rsidR="002E4E46" w:rsidRPr="00153699">
              <w:rPr>
                <w:rFonts w:cs="Aharoni"/>
                <w:i/>
                <w:sz w:val="28"/>
              </w:rPr>
              <w:t>ГКУ</w:t>
            </w:r>
          </w:p>
          <w:p w:rsidR="002E4E46" w:rsidRDefault="002E4E46" w:rsidP="009C153C">
            <w:pPr>
              <w:jc w:val="center"/>
              <w:rPr>
                <w:rFonts w:cs="Aharoni"/>
                <w:i/>
                <w:sz w:val="28"/>
              </w:rPr>
            </w:pPr>
            <w:r w:rsidRPr="00153699">
              <w:rPr>
                <w:rFonts w:cs="Aharoni"/>
                <w:i/>
                <w:sz w:val="28"/>
              </w:rPr>
              <w:t xml:space="preserve">«ПСО </w:t>
            </w:r>
            <w:r>
              <w:rPr>
                <w:rFonts w:cs="Aharoni"/>
                <w:i/>
                <w:sz w:val="28"/>
              </w:rPr>
              <w:t>Красногвардейского</w:t>
            </w:r>
            <w:r w:rsidRPr="00153699">
              <w:rPr>
                <w:rFonts w:cs="Aharoni"/>
                <w:i/>
                <w:sz w:val="28"/>
              </w:rPr>
              <w:t xml:space="preserve"> рай</w:t>
            </w:r>
            <w:r w:rsidRPr="0076202B">
              <w:rPr>
                <w:rFonts w:cs="Aharoni"/>
                <w:b/>
                <w:i/>
                <w:sz w:val="28"/>
              </w:rPr>
              <w:t>о</w:t>
            </w:r>
            <w:r w:rsidRPr="00153699">
              <w:rPr>
                <w:rFonts w:cs="Aharoni"/>
                <w:i/>
                <w:sz w:val="28"/>
              </w:rPr>
              <w:t>на»</w:t>
            </w:r>
          </w:p>
          <w:p w:rsidR="0076202B" w:rsidRPr="001A76FE" w:rsidRDefault="0076202B" w:rsidP="009C153C">
            <w:pPr>
              <w:jc w:val="center"/>
              <w:rPr>
                <w:rFonts w:cs="Aharoni"/>
                <w:i/>
                <w:color w:val="365F91"/>
                <w:sz w:val="28"/>
              </w:rPr>
            </w:pPr>
          </w:p>
        </w:tc>
      </w:tr>
      <w:tr w:rsidR="002E4E46" w:rsidTr="00192B50">
        <w:trPr>
          <w:trHeight w:val="20"/>
        </w:trPr>
        <w:tc>
          <w:tcPr>
            <w:tcW w:w="5068" w:type="dxa"/>
            <w:gridSpan w:val="2"/>
          </w:tcPr>
          <w:p w:rsidR="002E4E46" w:rsidRDefault="002E4E46" w:rsidP="00762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36"/>
                <w:szCs w:val="36"/>
                <w:lang w:eastAsia="ru-RU"/>
              </w:rPr>
            </w:pPr>
            <w:r w:rsidRPr="00113AE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FD5758F" wp14:editId="3B0BE410">
                  <wp:extent cx="2567940" cy="1569297"/>
                  <wp:effectExtent l="0" t="0" r="0" b="0"/>
                  <wp:docPr id="1" name="Рисунок 1" descr="https://smi58.ru/upload/iblock/916/9169fea65293745430b9a053c697f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mi58.ru/upload/iblock/916/9169fea65293745430b9a053c697f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206" cy="1570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2E4E46" w:rsidRDefault="002E4E46" w:rsidP="00762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</w:pPr>
            <w:r w:rsidRPr="002E4E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  <w:t>Купаться запрещено!</w:t>
            </w:r>
            <w:r w:rsidR="0076202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  <w:t xml:space="preserve"> </w:t>
            </w:r>
          </w:p>
          <w:p w:rsidR="00E2738F" w:rsidRDefault="00E2738F" w:rsidP="00762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E46" w:rsidRDefault="002E4E46" w:rsidP="005344D6">
            <w:pPr>
              <w:ind w:firstLine="602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36"/>
                <w:szCs w:val="36"/>
                <w:lang w:eastAsia="ru-RU"/>
              </w:rPr>
            </w:pPr>
            <w:r w:rsidRPr="00FE0E2F">
              <w:rPr>
                <w:rFonts w:ascii="Times New Roman" w:hAnsi="Times New Roman" w:cs="Times New Roman"/>
                <w:sz w:val="26"/>
                <w:szCs w:val="26"/>
              </w:rPr>
              <w:t>К сожалению, ни одно лето в нашем городе не обходится без экстремальных ситуаций и несчастных случаев на воде. Особой опасности подвергаются молодежь и дети, а также граждане, отдыхающие вблизи водоемов в нетрезвом виде.</w:t>
            </w:r>
          </w:p>
        </w:tc>
      </w:tr>
    </w:tbl>
    <w:p w:rsidR="008E7DD6" w:rsidRPr="00150731" w:rsidRDefault="00E9392C" w:rsidP="005344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E0E2F">
        <w:rPr>
          <w:rFonts w:ascii="Times New Roman" w:hAnsi="Times New Roman" w:cs="Times New Roman"/>
          <w:sz w:val="26"/>
          <w:szCs w:val="26"/>
        </w:rPr>
        <w:t>В преддверии летнего сезона</w:t>
      </w:r>
      <w:r w:rsidR="00284186" w:rsidRPr="00FE0E2F">
        <w:rPr>
          <w:rFonts w:ascii="Times New Roman" w:hAnsi="Times New Roman" w:cs="Times New Roman"/>
          <w:spacing w:val="2"/>
          <w:sz w:val="26"/>
          <w:szCs w:val="26"/>
        </w:rPr>
        <w:t xml:space="preserve">, в </w:t>
      </w:r>
      <w:r w:rsidR="00284186" w:rsidRPr="00FE0E2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целях обеспечения безопасности людей на водных объектах, охране их жизни и здоровья в купальный </w:t>
      </w:r>
      <w:r w:rsidR="005344D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период</w:t>
      </w:r>
      <w:r w:rsidR="008E7DD6" w:rsidRPr="00FE0E2F">
        <w:rPr>
          <w:rFonts w:ascii="Times New Roman" w:hAnsi="Times New Roman" w:cs="Times New Roman"/>
          <w:sz w:val="26"/>
          <w:szCs w:val="26"/>
        </w:rPr>
        <w:t xml:space="preserve">, </w:t>
      </w:r>
      <w:r w:rsidR="008E7DD6" w:rsidRPr="00150731">
        <w:rPr>
          <w:rFonts w:ascii="Times New Roman" w:hAnsi="Times New Roman" w:cs="Times New Roman"/>
          <w:sz w:val="26"/>
          <w:szCs w:val="26"/>
        </w:rPr>
        <w:t>напоминаем о правилах поведения на водоемах</w:t>
      </w:r>
      <w:r w:rsidR="001405D9">
        <w:rPr>
          <w:rFonts w:ascii="Times New Roman" w:hAnsi="Times New Roman" w:cs="Times New Roman"/>
          <w:sz w:val="26"/>
          <w:szCs w:val="26"/>
        </w:rPr>
        <w:t>.</w:t>
      </w:r>
    </w:p>
    <w:p w:rsidR="00E2738F" w:rsidRDefault="00E2738F" w:rsidP="0076202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33CC"/>
          <w:sz w:val="26"/>
          <w:szCs w:val="26"/>
          <w:u w:val="single"/>
          <w:lang w:eastAsia="ru-RU"/>
        </w:rPr>
      </w:pPr>
    </w:p>
    <w:p w:rsidR="006246D5" w:rsidRDefault="00E2738F" w:rsidP="00E2738F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33CC"/>
          <w:sz w:val="26"/>
          <w:szCs w:val="26"/>
          <w:u w:val="single"/>
          <w:lang w:eastAsia="ru-RU"/>
        </w:rPr>
      </w:pPr>
      <w:r w:rsidRPr="00E2738F">
        <w:rPr>
          <w:rFonts w:ascii="Times New Roman" w:eastAsia="Times New Roman" w:hAnsi="Times New Roman" w:cs="Times New Roman"/>
          <w:b/>
          <w:color w:val="0033CC"/>
          <w:sz w:val="26"/>
          <w:szCs w:val="26"/>
          <w:u w:val="single"/>
          <w:lang w:eastAsia="ru-RU"/>
        </w:rPr>
        <w:t>ВСЕМ ЖИТЕЛЯМ И ГОСТЯМ ГОРОДА НЕ СЛЕДУЕТ:</w:t>
      </w:r>
    </w:p>
    <w:p w:rsidR="00E2738F" w:rsidRPr="00E2738F" w:rsidRDefault="00E2738F" w:rsidP="00192B50">
      <w:pPr>
        <w:shd w:val="clear" w:color="auto" w:fill="FFFFFF"/>
        <w:spacing w:after="0" w:line="180" w:lineRule="exac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33CC"/>
          <w:sz w:val="26"/>
          <w:szCs w:val="26"/>
          <w:u w:val="single"/>
          <w:lang w:eastAsia="ru-RU"/>
        </w:rPr>
      </w:pPr>
    </w:p>
    <w:p w:rsidR="00E2738F" w:rsidRPr="00E2738F" w:rsidRDefault="00E2738F" w:rsidP="00E2738F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нарушать</w:t>
      </w:r>
      <w:r w:rsidRPr="00E2738F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 режим самоизоляции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 в установленный период</w:t>
      </w:r>
      <w:r w:rsidRPr="00E2738F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!</w:t>
      </w:r>
    </w:p>
    <w:p w:rsidR="00D5102B" w:rsidRPr="00E2738F" w:rsidRDefault="006246D5" w:rsidP="00E2738F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купаться в местах, не предназначенных для купания;</w:t>
      </w:r>
    </w:p>
    <w:p w:rsidR="006246D5" w:rsidRPr="00E2738F" w:rsidRDefault="006246D5" w:rsidP="00E2738F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заплывать за буйки, обозначающие отведенный для купания участок акватории водного объекта;</w:t>
      </w:r>
    </w:p>
    <w:p w:rsidR="006246D5" w:rsidRPr="00E2738F" w:rsidRDefault="006246D5" w:rsidP="00E2738F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подплывать к судам и иным плавучим средствам;</w:t>
      </w:r>
    </w:p>
    <w:p w:rsidR="006246D5" w:rsidRPr="00E2738F" w:rsidRDefault="006246D5" w:rsidP="00E2738F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нырять и прыгать в воду с не приспособленных для этих целей сооружений;</w:t>
      </w:r>
    </w:p>
    <w:p w:rsidR="006246D5" w:rsidRPr="00E2738F" w:rsidRDefault="006246D5" w:rsidP="00E2738F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распивать спиртные напитки, купаться в состоянии алкогольного опьянения;</w:t>
      </w:r>
    </w:p>
    <w:p w:rsidR="006246D5" w:rsidRPr="00E2738F" w:rsidRDefault="006246D5" w:rsidP="00E2738F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приводить на пляж и купать собак и других животных;</w:t>
      </w:r>
    </w:p>
    <w:p w:rsidR="006246D5" w:rsidRPr="00E2738F" w:rsidRDefault="006246D5" w:rsidP="00E2738F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плавать на досках, бревнах и других</w:t>
      </w:r>
      <w:r w:rsidR="00150731"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прис</w:t>
      </w:r>
      <w:r w:rsidR="002E4E46"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пособленных для этого средствах;</w:t>
      </w:r>
    </w:p>
    <w:p w:rsidR="006246D5" w:rsidRPr="00E2738F" w:rsidRDefault="006246D5" w:rsidP="00E2738F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играть с мячом и в спортивные игры в не отведенных для этих целей местах, </w:t>
      </w:r>
      <w:r w:rsid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допускать на водных объектах неприемлемые действия, связанные с нырянием </w:t>
      </w:r>
      <w:r w:rsid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захватом купающихся;</w:t>
      </w:r>
    </w:p>
    <w:p w:rsidR="006246D5" w:rsidRPr="00E2738F" w:rsidRDefault="006246D5" w:rsidP="00E2738F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прыгать в лодку и нырять с лодки;</w:t>
      </w:r>
    </w:p>
    <w:p w:rsidR="00FA2278" w:rsidRPr="00E2738F" w:rsidRDefault="006246D5" w:rsidP="00E2738F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двигаться на маломерных судах, заниматься сёрфингом на участке акватории водного объекта, отведенном для купания;</w:t>
      </w:r>
    </w:p>
    <w:p w:rsidR="006246D5" w:rsidRPr="00E2738F" w:rsidRDefault="006246D5" w:rsidP="00E2738F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E27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въезжать на территорию пляжа на транспортных средствах, кроме велосипедов.</w:t>
      </w:r>
      <w:r w:rsidR="004B2985" w:rsidRPr="00E2738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</w:p>
    <w:p w:rsidR="00E2738F" w:rsidRDefault="00E2738F" w:rsidP="00192B50">
      <w:pPr>
        <w:shd w:val="clear" w:color="auto" w:fill="FFFFFF"/>
        <w:spacing w:after="0" w:line="180" w:lineRule="exact"/>
        <w:ind w:firstLine="851"/>
        <w:jc w:val="center"/>
        <w:textAlignment w:val="baseline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405D9" w:rsidRDefault="00150731" w:rsidP="0076202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E0E2F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КАТЕГОРИЧЕСКИ ЗАПРЕЩАЕТСЯ </w:t>
      </w:r>
      <w:r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E0E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купание на водных объектах, оборудованных предупреждающими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знаками</w:t>
      </w:r>
      <w:r w:rsidRPr="00FE0E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FE0E2F"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  <w:t>«КУПАТЬСЯ ЗАПРЕЩЕНО!»</w:t>
      </w:r>
      <w:r w:rsidR="001405D9" w:rsidRPr="001405D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FE0E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E0E2F">
        <w:rPr>
          <w:rFonts w:ascii="Times New Roman" w:hAnsi="Times New Roman" w:cs="Times New Roman"/>
          <w:sz w:val="26"/>
          <w:szCs w:val="26"/>
        </w:rPr>
        <w:t xml:space="preserve">Наличие на берегу водоема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FE0E2F">
        <w:rPr>
          <w:rFonts w:ascii="Times New Roman" w:hAnsi="Times New Roman" w:cs="Times New Roman"/>
          <w:sz w:val="26"/>
          <w:szCs w:val="26"/>
        </w:rPr>
        <w:t>знака</w:t>
      </w:r>
      <w:r w:rsidRPr="00FE0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E2F">
        <w:rPr>
          <w:rFonts w:ascii="Times New Roman" w:hAnsi="Times New Roman" w:cs="Times New Roman"/>
          <w:sz w:val="26"/>
          <w:szCs w:val="26"/>
        </w:rPr>
        <w:t xml:space="preserve">означает, что это место не соответствует </w:t>
      </w:r>
      <w:r>
        <w:rPr>
          <w:rFonts w:ascii="Times New Roman" w:hAnsi="Times New Roman" w:cs="Times New Roman"/>
          <w:sz w:val="26"/>
          <w:szCs w:val="26"/>
        </w:rPr>
        <w:t>требованиям безопасного купания,</w:t>
      </w:r>
      <w:r w:rsidRPr="00FE0E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нем </w:t>
      </w:r>
      <w:r w:rsidRPr="00FE0E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отсутствуют посты спасателей, готовых оперативно оказать помощь и спасти вашу жизнь. </w:t>
      </w:r>
      <w:r w:rsidR="00F224ED" w:rsidRPr="00794D1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Купание под запрещающим знаком приведёт 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административному </w:t>
      </w:r>
      <w:r w:rsidR="00F224ED" w:rsidRPr="00794D1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штрафу</w:t>
      </w:r>
      <w:r w:rsidR="00F224E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.</w:t>
      </w:r>
    </w:p>
    <w:p w:rsidR="00575C0F" w:rsidRDefault="00575C0F" w:rsidP="0076202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60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Помните! Соблюдая эти несложные правила, вы обезопасите себя, своих родных и близких от непоправимых последствий!</w:t>
      </w:r>
    </w:p>
    <w:p w:rsidR="00054015" w:rsidRDefault="00054015" w:rsidP="00192B50">
      <w:pPr>
        <w:shd w:val="clear" w:color="auto" w:fill="FFFFFF"/>
        <w:spacing w:after="0" w:line="180" w:lineRule="exac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358BA" w:rsidRPr="005C6005" w:rsidRDefault="003358BA" w:rsidP="00192B50">
      <w:pPr>
        <w:shd w:val="clear" w:color="auto" w:fill="FFFFFF"/>
        <w:spacing w:after="0" w:line="180" w:lineRule="exact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246D5" w:rsidRDefault="00054015" w:rsidP="00E2738F">
      <w:pPr>
        <w:spacing w:after="0" w:line="240" w:lineRule="auto"/>
        <w:ind w:right="-83"/>
        <w:jc w:val="center"/>
        <w:rPr>
          <w:color w:val="444444"/>
          <w:sz w:val="28"/>
          <w:szCs w:val="28"/>
          <w:shd w:val="clear" w:color="auto" w:fill="FFFFFF"/>
        </w:rPr>
      </w:pPr>
      <w:r w:rsidRPr="00E273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Единый телефон спасения </w:t>
      </w:r>
      <w:r w:rsidRPr="00E2738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01</w:t>
      </w:r>
      <w:r w:rsidRPr="00E273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звонки с мобильных телефонов </w:t>
      </w:r>
      <w:r w:rsidRPr="00E2738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112</w:t>
      </w:r>
    </w:p>
    <w:sectPr w:rsidR="006246D5" w:rsidSect="009C5EE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66B1"/>
    <w:multiLevelType w:val="hybridMultilevel"/>
    <w:tmpl w:val="DC20649A"/>
    <w:lvl w:ilvl="0" w:tplc="99C6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2CB"/>
    <w:rsid w:val="00043CA3"/>
    <w:rsid w:val="00054015"/>
    <w:rsid w:val="000B1395"/>
    <w:rsid w:val="000E0982"/>
    <w:rsid w:val="000F4213"/>
    <w:rsid w:val="000F659D"/>
    <w:rsid w:val="00113AE7"/>
    <w:rsid w:val="001405D9"/>
    <w:rsid w:val="00150731"/>
    <w:rsid w:val="00192B50"/>
    <w:rsid w:val="001C15D9"/>
    <w:rsid w:val="002727F4"/>
    <w:rsid w:val="00284186"/>
    <w:rsid w:val="002B4C04"/>
    <w:rsid w:val="002D70B0"/>
    <w:rsid w:val="002E4E46"/>
    <w:rsid w:val="003358BA"/>
    <w:rsid w:val="0035057F"/>
    <w:rsid w:val="003875C2"/>
    <w:rsid w:val="00390766"/>
    <w:rsid w:val="00390C83"/>
    <w:rsid w:val="003E626B"/>
    <w:rsid w:val="004316BA"/>
    <w:rsid w:val="004773A8"/>
    <w:rsid w:val="004A277B"/>
    <w:rsid w:val="004B2985"/>
    <w:rsid w:val="004F4FBE"/>
    <w:rsid w:val="00510BAF"/>
    <w:rsid w:val="00512D39"/>
    <w:rsid w:val="00525843"/>
    <w:rsid w:val="005344D6"/>
    <w:rsid w:val="00572C5E"/>
    <w:rsid w:val="00575C0F"/>
    <w:rsid w:val="00575C48"/>
    <w:rsid w:val="005C6005"/>
    <w:rsid w:val="006246D5"/>
    <w:rsid w:val="00640320"/>
    <w:rsid w:val="006417E8"/>
    <w:rsid w:val="00644868"/>
    <w:rsid w:val="006A1953"/>
    <w:rsid w:val="006B0C3F"/>
    <w:rsid w:val="006D0706"/>
    <w:rsid w:val="006E62CB"/>
    <w:rsid w:val="006E793F"/>
    <w:rsid w:val="00725233"/>
    <w:rsid w:val="0076202B"/>
    <w:rsid w:val="007677A5"/>
    <w:rsid w:val="00773AEA"/>
    <w:rsid w:val="00782FD0"/>
    <w:rsid w:val="007A4F8B"/>
    <w:rsid w:val="007C57B8"/>
    <w:rsid w:val="007D30E4"/>
    <w:rsid w:val="007E3874"/>
    <w:rsid w:val="007F166B"/>
    <w:rsid w:val="008B4B5E"/>
    <w:rsid w:val="008D2B2C"/>
    <w:rsid w:val="008E7DD6"/>
    <w:rsid w:val="00946751"/>
    <w:rsid w:val="009603B3"/>
    <w:rsid w:val="009C5EE2"/>
    <w:rsid w:val="00A34363"/>
    <w:rsid w:val="00A36191"/>
    <w:rsid w:val="00A53605"/>
    <w:rsid w:val="00A9017E"/>
    <w:rsid w:val="00A94D90"/>
    <w:rsid w:val="00AC24D8"/>
    <w:rsid w:val="00AF6D09"/>
    <w:rsid w:val="00B061DA"/>
    <w:rsid w:val="00B246A6"/>
    <w:rsid w:val="00B50C5C"/>
    <w:rsid w:val="00B52224"/>
    <w:rsid w:val="00BA49D8"/>
    <w:rsid w:val="00BA640C"/>
    <w:rsid w:val="00C3073E"/>
    <w:rsid w:val="00C42A0E"/>
    <w:rsid w:val="00C66B79"/>
    <w:rsid w:val="00C93559"/>
    <w:rsid w:val="00CD64C8"/>
    <w:rsid w:val="00D5102B"/>
    <w:rsid w:val="00DA1277"/>
    <w:rsid w:val="00DE2FCD"/>
    <w:rsid w:val="00DF7946"/>
    <w:rsid w:val="00E2738F"/>
    <w:rsid w:val="00E306C3"/>
    <w:rsid w:val="00E3237D"/>
    <w:rsid w:val="00E80F7F"/>
    <w:rsid w:val="00E81480"/>
    <w:rsid w:val="00E9392C"/>
    <w:rsid w:val="00F224ED"/>
    <w:rsid w:val="00F55988"/>
    <w:rsid w:val="00F95C9C"/>
    <w:rsid w:val="00FA2278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40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1480"/>
    <w:rPr>
      <w:b/>
      <w:bCs/>
    </w:rPr>
  </w:style>
  <w:style w:type="paragraph" w:styleId="a6">
    <w:name w:val="Normal (Web)"/>
    <w:basedOn w:val="a"/>
    <w:uiPriority w:val="99"/>
    <w:unhideWhenUsed/>
    <w:rsid w:val="0052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E306C3"/>
  </w:style>
  <w:style w:type="table" w:styleId="a7">
    <w:name w:val="Table Grid"/>
    <w:basedOn w:val="a1"/>
    <w:uiPriority w:val="59"/>
    <w:rsid w:val="002E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AB95-40E2-4A70-8E6F-AD548023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Губилит Александр Филиппович (8-515-2W7 - gaf)</cp:lastModifiedBy>
  <cp:revision>5</cp:revision>
  <dcterms:created xsi:type="dcterms:W3CDTF">2020-05-25T09:17:00Z</dcterms:created>
  <dcterms:modified xsi:type="dcterms:W3CDTF">2020-05-28T08:19:00Z</dcterms:modified>
</cp:coreProperties>
</file>